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EC" w:rsidRDefault="007F60EC" w:rsidP="007F60EC">
      <w:pPr>
        <w:widowControl w:val="0"/>
        <w:ind w:firstLine="0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</w:p>
    <w:p w:rsidR="0078188C" w:rsidRPr="007F60EC" w:rsidRDefault="0078188C" w:rsidP="00414CC9">
      <w:pPr>
        <w:widowControl w:val="0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7F60EC">
        <w:rPr>
          <w:rFonts w:ascii="Times New Roman" w:hAnsi="Times New Roman"/>
          <w:b/>
          <w:bCs/>
          <w:sz w:val="26"/>
          <w:szCs w:val="26"/>
        </w:rPr>
        <w:t>СОВЕТ НАРОДНЫХ ДЕПУТАТОВ</w:t>
      </w:r>
    </w:p>
    <w:p w:rsidR="0078188C" w:rsidRPr="007F60EC" w:rsidRDefault="0009082C" w:rsidP="00414CC9">
      <w:pPr>
        <w:widowControl w:val="0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7F60EC">
        <w:rPr>
          <w:rFonts w:ascii="Times New Roman" w:hAnsi="Times New Roman"/>
          <w:b/>
          <w:bCs/>
          <w:sz w:val="26"/>
          <w:szCs w:val="26"/>
        </w:rPr>
        <w:t>ЮДИНСКОГО</w:t>
      </w:r>
      <w:r w:rsidR="0078188C" w:rsidRPr="007F60EC">
        <w:rPr>
          <w:rFonts w:ascii="Times New Roman" w:hAnsi="Times New Roman"/>
          <w:b/>
          <w:bCs/>
          <w:sz w:val="26"/>
          <w:szCs w:val="26"/>
        </w:rPr>
        <w:t xml:space="preserve"> СЕЛЬСКОГО ПОСЕЛЕНИЯ</w:t>
      </w:r>
    </w:p>
    <w:p w:rsidR="0078188C" w:rsidRPr="007F60EC" w:rsidRDefault="003F612E" w:rsidP="00414CC9">
      <w:pPr>
        <w:widowControl w:val="0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7F60EC">
        <w:rPr>
          <w:rFonts w:ascii="Times New Roman" w:hAnsi="Times New Roman"/>
          <w:b/>
          <w:bCs/>
          <w:sz w:val="26"/>
          <w:szCs w:val="26"/>
        </w:rPr>
        <w:t>ПОДГОРЕНСКОГО МУНИЦИПАЛЬНОГО РАЙОНА</w:t>
      </w:r>
    </w:p>
    <w:p w:rsidR="0078188C" w:rsidRPr="007F60EC" w:rsidRDefault="0078188C" w:rsidP="00414CC9">
      <w:pPr>
        <w:widowControl w:val="0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7F60EC">
        <w:rPr>
          <w:rFonts w:ascii="Times New Roman" w:hAnsi="Times New Roman"/>
          <w:b/>
          <w:bCs/>
          <w:sz w:val="26"/>
          <w:szCs w:val="26"/>
        </w:rPr>
        <w:t>ВОРОНЕЖСКОЙ ОБЛАСТИ</w:t>
      </w:r>
    </w:p>
    <w:p w:rsidR="0078188C" w:rsidRPr="00B926CA" w:rsidRDefault="0078188C" w:rsidP="00236CEC">
      <w:pPr>
        <w:widowControl w:val="0"/>
        <w:tabs>
          <w:tab w:val="left" w:pos="5710"/>
        </w:tabs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78188C" w:rsidRPr="007F60EC" w:rsidRDefault="007F60EC" w:rsidP="007F60EC">
      <w:pPr>
        <w:widowControl w:val="0"/>
        <w:tabs>
          <w:tab w:val="left" w:pos="1978"/>
          <w:tab w:val="center" w:pos="5173"/>
        </w:tabs>
        <w:ind w:firstLine="709"/>
        <w:rPr>
          <w:rFonts w:ascii="Times New Roman" w:hAnsi="Times New Roman"/>
          <w:b/>
          <w:bCs/>
          <w:sz w:val="26"/>
          <w:szCs w:val="26"/>
        </w:rPr>
      </w:pPr>
      <w:r w:rsidRPr="007F60EC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</w:t>
      </w:r>
      <w:r w:rsidR="0078188C" w:rsidRPr="007F60EC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78188C" w:rsidRPr="00B926CA" w:rsidRDefault="0078188C" w:rsidP="00236CEC">
      <w:pPr>
        <w:widowControl w:val="0"/>
        <w:ind w:firstLine="709"/>
        <w:rPr>
          <w:rFonts w:ascii="Times New Roman" w:hAnsi="Times New Roman"/>
          <w:bCs/>
          <w:sz w:val="22"/>
          <w:szCs w:val="22"/>
        </w:rPr>
      </w:pPr>
    </w:p>
    <w:p w:rsidR="0078188C" w:rsidRPr="007F60EC" w:rsidRDefault="00F86DFF" w:rsidP="0073519E">
      <w:pPr>
        <w:widowControl w:val="0"/>
        <w:ind w:firstLine="0"/>
        <w:rPr>
          <w:rFonts w:ascii="Times New Roman" w:hAnsi="Times New Roman"/>
          <w:sz w:val="26"/>
          <w:szCs w:val="26"/>
          <w:u w:val="single"/>
        </w:rPr>
      </w:pPr>
      <w:r w:rsidRPr="007F60EC">
        <w:rPr>
          <w:rFonts w:ascii="Times New Roman" w:hAnsi="Times New Roman"/>
          <w:sz w:val="26"/>
          <w:szCs w:val="26"/>
          <w:u w:val="single"/>
        </w:rPr>
        <w:t>О</w:t>
      </w:r>
      <w:r w:rsidR="00DF1363" w:rsidRPr="007F60EC">
        <w:rPr>
          <w:rFonts w:ascii="Times New Roman" w:hAnsi="Times New Roman"/>
          <w:sz w:val="26"/>
          <w:szCs w:val="26"/>
          <w:u w:val="single"/>
        </w:rPr>
        <w:t>т</w:t>
      </w:r>
      <w:r w:rsidRPr="007F60EC">
        <w:rPr>
          <w:rFonts w:ascii="Times New Roman" w:hAnsi="Times New Roman"/>
          <w:sz w:val="26"/>
          <w:szCs w:val="26"/>
          <w:u w:val="single"/>
        </w:rPr>
        <w:t xml:space="preserve"> </w:t>
      </w:r>
      <w:r w:rsidR="00567405" w:rsidRPr="007F60EC">
        <w:rPr>
          <w:rFonts w:ascii="Times New Roman" w:hAnsi="Times New Roman"/>
          <w:sz w:val="26"/>
          <w:szCs w:val="26"/>
          <w:u w:val="single"/>
        </w:rPr>
        <w:t>«</w:t>
      </w:r>
      <w:r w:rsidR="00401A2E" w:rsidRPr="007F60EC">
        <w:rPr>
          <w:rFonts w:ascii="Times New Roman" w:hAnsi="Times New Roman"/>
          <w:sz w:val="26"/>
          <w:szCs w:val="26"/>
          <w:u w:val="single"/>
        </w:rPr>
        <w:t>27</w:t>
      </w:r>
      <w:r w:rsidRPr="007F60EC">
        <w:rPr>
          <w:rFonts w:ascii="Times New Roman" w:hAnsi="Times New Roman"/>
          <w:sz w:val="26"/>
          <w:szCs w:val="26"/>
          <w:u w:val="single"/>
        </w:rPr>
        <w:t xml:space="preserve">» ноября </w:t>
      </w:r>
      <w:r w:rsidR="0073519E" w:rsidRPr="007F60EC">
        <w:rPr>
          <w:rFonts w:ascii="Times New Roman" w:hAnsi="Times New Roman"/>
          <w:sz w:val="26"/>
          <w:szCs w:val="26"/>
          <w:u w:val="single"/>
        </w:rPr>
        <w:t>2019</w:t>
      </w:r>
      <w:r w:rsidR="0078188C" w:rsidRPr="007F60EC">
        <w:rPr>
          <w:rFonts w:ascii="Times New Roman" w:hAnsi="Times New Roman"/>
          <w:sz w:val="26"/>
          <w:szCs w:val="26"/>
          <w:u w:val="single"/>
        </w:rPr>
        <w:t xml:space="preserve"> г</w:t>
      </w:r>
      <w:r w:rsidR="007A11FE" w:rsidRPr="007F60EC">
        <w:rPr>
          <w:rFonts w:ascii="Times New Roman" w:hAnsi="Times New Roman"/>
          <w:sz w:val="26"/>
          <w:szCs w:val="26"/>
          <w:u w:val="single"/>
        </w:rPr>
        <w:t>ода</w:t>
      </w:r>
      <w:r w:rsidR="0078188C" w:rsidRPr="007F60EC">
        <w:rPr>
          <w:rFonts w:ascii="Times New Roman" w:hAnsi="Times New Roman"/>
          <w:sz w:val="26"/>
          <w:szCs w:val="26"/>
          <w:u w:val="single"/>
        </w:rPr>
        <w:t xml:space="preserve"> №</w:t>
      </w:r>
      <w:r w:rsidR="00E23979" w:rsidRPr="007F60EC">
        <w:rPr>
          <w:rFonts w:ascii="Times New Roman" w:hAnsi="Times New Roman"/>
          <w:sz w:val="26"/>
          <w:szCs w:val="26"/>
          <w:u w:val="single"/>
        </w:rPr>
        <w:t xml:space="preserve"> 19</w:t>
      </w:r>
    </w:p>
    <w:p w:rsidR="00753247" w:rsidRPr="007F60EC" w:rsidRDefault="00753247" w:rsidP="00753247">
      <w:pPr>
        <w:widowControl w:val="0"/>
        <w:ind w:firstLine="0"/>
        <w:rPr>
          <w:rFonts w:ascii="Times New Roman" w:hAnsi="Times New Roman"/>
          <w:sz w:val="26"/>
          <w:szCs w:val="26"/>
        </w:rPr>
      </w:pPr>
      <w:r w:rsidRPr="007F60EC">
        <w:rPr>
          <w:rFonts w:ascii="Times New Roman" w:hAnsi="Times New Roman"/>
          <w:sz w:val="26"/>
          <w:szCs w:val="26"/>
        </w:rPr>
        <w:t xml:space="preserve">с. </w:t>
      </w:r>
      <w:r w:rsidR="00792EB9" w:rsidRPr="007F60EC">
        <w:rPr>
          <w:rFonts w:ascii="Times New Roman" w:hAnsi="Times New Roman"/>
          <w:sz w:val="26"/>
          <w:szCs w:val="26"/>
        </w:rPr>
        <w:t>Юдино</w:t>
      </w:r>
    </w:p>
    <w:p w:rsidR="00753247" w:rsidRPr="007F60EC" w:rsidRDefault="00753247" w:rsidP="00753247">
      <w:pPr>
        <w:widowControl w:val="0"/>
        <w:ind w:firstLine="0"/>
        <w:rPr>
          <w:rFonts w:ascii="Times New Roman" w:hAnsi="Times New Roman"/>
          <w:b/>
          <w:sz w:val="26"/>
          <w:szCs w:val="26"/>
        </w:rPr>
      </w:pPr>
    </w:p>
    <w:p w:rsidR="00E23979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>О внесении изменений в решение</w:t>
      </w:r>
    </w:p>
    <w:p w:rsidR="00E23979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 xml:space="preserve">Совета народных депутатов </w:t>
      </w:r>
    </w:p>
    <w:p w:rsidR="00E23979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>Юдинского сельского поселения</w:t>
      </w:r>
    </w:p>
    <w:p w:rsidR="00E23979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>от 26 декабря 2018 года № 33</w:t>
      </w:r>
    </w:p>
    <w:p w:rsidR="00E23979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 xml:space="preserve">«О бюджете Юдинского </w:t>
      </w:r>
      <w:proofErr w:type="gramStart"/>
      <w:r w:rsidRPr="007F60EC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E23979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 xml:space="preserve">поселения на 2019 год и </w:t>
      </w:r>
      <w:proofErr w:type="gramStart"/>
      <w:r w:rsidRPr="007F60EC">
        <w:rPr>
          <w:rFonts w:ascii="Times New Roman" w:hAnsi="Times New Roman"/>
          <w:b/>
          <w:sz w:val="26"/>
          <w:szCs w:val="26"/>
        </w:rPr>
        <w:t>на</w:t>
      </w:r>
      <w:proofErr w:type="gramEnd"/>
      <w:r w:rsidRPr="007F60EC">
        <w:rPr>
          <w:rFonts w:ascii="Times New Roman" w:hAnsi="Times New Roman"/>
          <w:b/>
          <w:sz w:val="26"/>
          <w:szCs w:val="26"/>
        </w:rPr>
        <w:t xml:space="preserve"> плановый </w:t>
      </w:r>
    </w:p>
    <w:p w:rsidR="00753247" w:rsidRPr="007F60EC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  <w:szCs w:val="26"/>
        </w:rPr>
      </w:pPr>
      <w:r w:rsidRPr="007F60EC">
        <w:rPr>
          <w:rFonts w:ascii="Times New Roman" w:hAnsi="Times New Roman"/>
          <w:b/>
          <w:sz w:val="26"/>
          <w:szCs w:val="26"/>
        </w:rPr>
        <w:t>период 2020-2021 годов»</w:t>
      </w:r>
    </w:p>
    <w:p w:rsidR="00E23979" w:rsidRPr="00753247" w:rsidRDefault="00E23979" w:rsidP="00E23979">
      <w:pPr>
        <w:autoSpaceDE w:val="0"/>
        <w:autoSpaceDN w:val="0"/>
        <w:adjustRightInd w:val="0"/>
        <w:ind w:right="424" w:firstLine="0"/>
        <w:rPr>
          <w:rFonts w:ascii="Times New Roman" w:hAnsi="Times New Roman"/>
          <w:b/>
          <w:sz w:val="26"/>
        </w:rPr>
      </w:pPr>
    </w:p>
    <w:p w:rsid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 xml:space="preserve">В связи с изменением основных характеристик бюджета Юдинского сельского поселения на 2019 год и в соответствии со ст. 9, 11, 15, 184.1 Бюджетного Кодекса РФ,  Совет народных депутатов Юдинского сельского поселения Подгоренского муниципального района </w:t>
      </w:r>
    </w:p>
    <w:p w:rsidR="00E23979" w:rsidRDefault="00E23979" w:rsidP="007F60EC">
      <w:pPr>
        <w:shd w:val="clear" w:color="auto" w:fill="FFFFFF"/>
        <w:ind w:firstLine="709"/>
        <w:jc w:val="center"/>
        <w:rPr>
          <w:rStyle w:val="FontStyle78"/>
          <w:b/>
          <w:sz w:val="16"/>
          <w:szCs w:val="16"/>
        </w:rPr>
      </w:pPr>
      <w:r>
        <w:rPr>
          <w:rStyle w:val="FontStyle78"/>
          <w:b/>
          <w:sz w:val="26"/>
        </w:rPr>
        <w:t>Р</w:t>
      </w:r>
      <w:r w:rsidR="007F60EC">
        <w:rPr>
          <w:rStyle w:val="FontStyle78"/>
          <w:b/>
          <w:sz w:val="26"/>
        </w:rPr>
        <w:t>ЕШИЛ:</w:t>
      </w:r>
    </w:p>
    <w:p w:rsidR="007F60EC" w:rsidRPr="007F60EC" w:rsidRDefault="007F60EC" w:rsidP="007F60EC">
      <w:pPr>
        <w:shd w:val="clear" w:color="auto" w:fill="FFFFFF"/>
        <w:ind w:firstLine="709"/>
        <w:jc w:val="center"/>
        <w:rPr>
          <w:rStyle w:val="FontStyle78"/>
          <w:b/>
          <w:sz w:val="16"/>
          <w:szCs w:val="16"/>
        </w:rPr>
      </w:pPr>
    </w:p>
    <w:p w:rsidR="00E23979" w:rsidRP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>1. Внести в решение  Совета народных депутатов Юдинского сельского поселения Подгоренского муниципального района Воронежской области от 26 декабря 2019 года № 33 «О бюджете Юдинского сельского поселения на 2019 год и на плановый период 2020-2021 годов» (далее – решение) следующие изменения и дополнения:</w:t>
      </w:r>
    </w:p>
    <w:p w:rsidR="00E23979" w:rsidRP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>1.1. В  статье 1  пункт 1 решения:</w:t>
      </w:r>
    </w:p>
    <w:p w:rsidR="00E23979" w:rsidRP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 xml:space="preserve">-  в  подпункте  1.1. цифру  «8  288 305 рублей  05 копеек» </w:t>
      </w:r>
      <w:proofErr w:type="gramStart"/>
      <w:r w:rsidRPr="00E23979">
        <w:rPr>
          <w:rStyle w:val="FontStyle78"/>
          <w:sz w:val="26"/>
        </w:rPr>
        <w:t>заменить на цифру</w:t>
      </w:r>
      <w:proofErr w:type="gramEnd"/>
      <w:r w:rsidRPr="00E23979">
        <w:rPr>
          <w:rStyle w:val="FontStyle78"/>
          <w:sz w:val="26"/>
        </w:rPr>
        <w:t xml:space="preserve">       «8 387 305 рублей 05 копеек»;</w:t>
      </w:r>
    </w:p>
    <w:p w:rsidR="00E23979" w:rsidRP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 xml:space="preserve">          - в подпункте 1.2. цифру «8 301 252 рублей 11 копеек» </w:t>
      </w:r>
      <w:proofErr w:type="gramStart"/>
      <w:r w:rsidRPr="00E23979">
        <w:rPr>
          <w:rStyle w:val="FontStyle78"/>
          <w:sz w:val="26"/>
        </w:rPr>
        <w:t>заменить на цифру</w:t>
      </w:r>
      <w:proofErr w:type="gramEnd"/>
      <w:r w:rsidRPr="00E23979">
        <w:rPr>
          <w:rStyle w:val="FontStyle78"/>
          <w:sz w:val="26"/>
        </w:rPr>
        <w:t xml:space="preserve">       «8 400 252 рублей 11 копеек»;</w:t>
      </w:r>
    </w:p>
    <w:p w:rsidR="00E23979" w:rsidRP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 xml:space="preserve">2. </w:t>
      </w:r>
      <w:proofErr w:type="gramStart"/>
      <w:r w:rsidRPr="00E23979">
        <w:rPr>
          <w:rStyle w:val="FontStyle78"/>
          <w:sz w:val="26"/>
        </w:rPr>
        <w:t>Приложения  решения № 1 «Источники внутреннего финансирования дефицита бюджета Юдинского сельского поселения на 2019 год и плановый период 2020-2021 годов», приложение: № 2 «Поступление доходов бюджета Юдинского сельского поселения по кодам видов доходов, подвидов доходов на 2019 год и плановый период 2020-2021 годов», № 6 «Ведомственная структура расходов бюджета Юдинского сельского поселения на 2019 год и плановый период 2020-2021 годов»,  № 7 «Распределение  бюджетных</w:t>
      </w:r>
      <w:proofErr w:type="gramEnd"/>
      <w:r w:rsidRPr="00E23979">
        <w:rPr>
          <w:rStyle w:val="FontStyle78"/>
          <w:sz w:val="26"/>
        </w:rPr>
        <w:t xml:space="preserve"> </w:t>
      </w:r>
      <w:proofErr w:type="gramStart"/>
      <w:r w:rsidRPr="00E23979">
        <w:rPr>
          <w:rStyle w:val="FontStyle78"/>
          <w:sz w:val="26"/>
        </w:rPr>
        <w:t>ассигнований  по разделам, подразделам, целевым статьям (муниципальной программы Юдинского сельского поселения), группам  видов расходов классификации расходов местного бюджета на 2019 год и плановый период 2020-2021 годов»,  № 8 «Распределение бюджетных ассигнований  по целевым статьям (муниципальной программы Юдинского сельского поселения), группам  видов расходов, разделам, подразделам классификации расходов местного бюджета на 2019 год и плановый период 2020-2021 годов», изложить в новой редакции согласно</w:t>
      </w:r>
      <w:proofErr w:type="gramEnd"/>
      <w:r w:rsidRPr="00E23979">
        <w:rPr>
          <w:rStyle w:val="FontStyle78"/>
          <w:sz w:val="26"/>
        </w:rPr>
        <w:t xml:space="preserve"> приложениям  1 – 5 к настоящему  решению. </w:t>
      </w:r>
    </w:p>
    <w:p w:rsidR="00E23979" w:rsidRDefault="00E23979" w:rsidP="007F60EC">
      <w:pPr>
        <w:shd w:val="clear" w:color="auto" w:fill="FFFFFF"/>
        <w:ind w:firstLine="709"/>
        <w:rPr>
          <w:rStyle w:val="FontStyle78"/>
          <w:sz w:val="26"/>
        </w:rPr>
      </w:pPr>
      <w:r w:rsidRPr="00E23979">
        <w:rPr>
          <w:rStyle w:val="FontStyle78"/>
          <w:sz w:val="26"/>
        </w:rPr>
        <w:t>3. Настоящее решение подлежит обнародованию в Вестнике муниципальных правовых актов Юдинского сельского поселения Подгоренского муниципального района Воронежской области.</w:t>
      </w:r>
    </w:p>
    <w:p w:rsidR="007F60EC" w:rsidRPr="00E23979" w:rsidRDefault="007F60EC" w:rsidP="007F60EC">
      <w:pPr>
        <w:shd w:val="clear" w:color="auto" w:fill="FFFFFF"/>
        <w:ind w:firstLine="709"/>
        <w:rPr>
          <w:rStyle w:val="FontStyle78"/>
          <w:sz w:val="26"/>
        </w:rPr>
      </w:pPr>
    </w:p>
    <w:p w:rsidR="00E23979" w:rsidRPr="00E23979" w:rsidRDefault="00E23979" w:rsidP="007F60EC">
      <w:pPr>
        <w:shd w:val="clear" w:color="auto" w:fill="FFFFFF"/>
        <w:ind w:firstLine="0"/>
        <w:rPr>
          <w:rStyle w:val="FontStyle78"/>
          <w:sz w:val="26"/>
        </w:rPr>
      </w:pPr>
    </w:p>
    <w:p w:rsidR="00AB046B" w:rsidRPr="00E23979" w:rsidRDefault="00E23979" w:rsidP="007F60EC">
      <w:pPr>
        <w:shd w:val="clear" w:color="auto" w:fill="FFFFFF"/>
        <w:ind w:hanging="142"/>
        <w:rPr>
          <w:rFonts w:ascii="Times New Roman" w:hAnsi="Times New Roman"/>
          <w:sz w:val="26"/>
          <w:szCs w:val="20"/>
        </w:rPr>
      </w:pPr>
      <w:r w:rsidRPr="00E23979">
        <w:rPr>
          <w:rStyle w:val="FontStyle78"/>
          <w:sz w:val="26"/>
        </w:rPr>
        <w:t xml:space="preserve">Глава Юдинского сельского поселения                    </w:t>
      </w:r>
      <w:r>
        <w:rPr>
          <w:rStyle w:val="FontStyle78"/>
          <w:sz w:val="26"/>
        </w:rPr>
        <w:t xml:space="preserve">                </w:t>
      </w:r>
      <w:r w:rsidRPr="00E23979">
        <w:rPr>
          <w:rStyle w:val="FontStyle78"/>
          <w:sz w:val="26"/>
        </w:rPr>
        <w:t xml:space="preserve">     </w:t>
      </w:r>
      <w:r>
        <w:rPr>
          <w:rStyle w:val="FontStyle78"/>
          <w:sz w:val="26"/>
        </w:rPr>
        <w:t xml:space="preserve">        </w:t>
      </w:r>
      <w:r w:rsidRPr="00E23979">
        <w:rPr>
          <w:rStyle w:val="FontStyle78"/>
          <w:sz w:val="26"/>
        </w:rPr>
        <w:t>А.И. Бобешко</w:t>
      </w:r>
    </w:p>
    <w:sectPr w:rsidR="00AB046B" w:rsidRPr="00E23979" w:rsidSect="007F60EC">
      <w:pgSz w:w="11906" w:h="16838"/>
      <w:pgMar w:top="142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AAC" w:rsidRDefault="00BA7AAC" w:rsidP="00AC7351">
      <w:r>
        <w:separator/>
      </w:r>
    </w:p>
  </w:endnote>
  <w:endnote w:type="continuationSeparator" w:id="0">
    <w:p w:rsidR="00BA7AAC" w:rsidRDefault="00BA7AAC" w:rsidP="00AC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AAC" w:rsidRDefault="00BA7AAC" w:rsidP="00AC7351">
      <w:r>
        <w:separator/>
      </w:r>
    </w:p>
  </w:footnote>
  <w:footnote w:type="continuationSeparator" w:id="0">
    <w:p w:rsidR="00BA7AAC" w:rsidRDefault="00BA7AAC" w:rsidP="00AC7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07987"/>
    <w:multiLevelType w:val="multilevel"/>
    <w:tmpl w:val="FBB62F98"/>
    <w:lvl w:ilvl="0">
      <w:start w:val="7"/>
      <w:numFmt w:val="decimal"/>
      <w:lvlText w:val="%1."/>
      <w:lvlJc w:val="left"/>
      <w:pPr>
        <w:tabs>
          <w:tab w:val="num" w:pos="357"/>
        </w:tabs>
        <w:ind w:left="0" w:firstLine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hint="default"/>
      </w:rPr>
    </w:lvl>
  </w:abstractNum>
  <w:abstractNum w:abstractNumId="1">
    <w:nsid w:val="62244211"/>
    <w:multiLevelType w:val="multilevel"/>
    <w:tmpl w:val="A59016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8F"/>
    <w:rsid w:val="00001A7C"/>
    <w:rsid w:val="00004956"/>
    <w:rsid w:val="00006EC2"/>
    <w:rsid w:val="00011F18"/>
    <w:rsid w:val="00025AEC"/>
    <w:rsid w:val="00027F70"/>
    <w:rsid w:val="00052F26"/>
    <w:rsid w:val="00071CBA"/>
    <w:rsid w:val="00073E30"/>
    <w:rsid w:val="0007685E"/>
    <w:rsid w:val="0009082C"/>
    <w:rsid w:val="00090BFA"/>
    <w:rsid w:val="000A758C"/>
    <w:rsid w:val="000B5A7C"/>
    <w:rsid w:val="000F1B7C"/>
    <w:rsid w:val="00113FAF"/>
    <w:rsid w:val="00123FF4"/>
    <w:rsid w:val="001326F4"/>
    <w:rsid w:val="00150971"/>
    <w:rsid w:val="00152111"/>
    <w:rsid w:val="0015488F"/>
    <w:rsid w:val="00181362"/>
    <w:rsid w:val="001875C2"/>
    <w:rsid w:val="00187D09"/>
    <w:rsid w:val="0019073B"/>
    <w:rsid w:val="00191579"/>
    <w:rsid w:val="001A29F7"/>
    <w:rsid w:val="001D2C4B"/>
    <w:rsid w:val="001E0C96"/>
    <w:rsid w:val="001F013E"/>
    <w:rsid w:val="00215321"/>
    <w:rsid w:val="00233AB0"/>
    <w:rsid w:val="00236CEC"/>
    <w:rsid w:val="0024135C"/>
    <w:rsid w:val="0025030B"/>
    <w:rsid w:val="00260BBC"/>
    <w:rsid w:val="00280AFF"/>
    <w:rsid w:val="002A4F47"/>
    <w:rsid w:val="002E6E05"/>
    <w:rsid w:val="0030563F"/>
    <w:rsid w:val="003270FD"/>
    <w:rsid w:val="00334652"/>
    <w:rsid w:val="003442D3"/>
    <w:rsid w:val="003B11B9"/>
    <w:rsid w:val="003F1874"/>
    <w:rsid w:val="003F612E"/>
    <w:rsid w:val="00401A2E"/>
    <w:rsid w:val="00414899"/>
    <w:rsid w:val="00414CC9"/>
    <w:rsid w:val="00430BF1"/>
    <w:rsid w:val="00451C7B"/>
    <w:rsid w:val="0046357E"/>
    <w:rsid w:val="004A1AB1"/>
    <w:rsid w:val="004C4348"/>
    <w:rsid w:val="004F2087"/>
    <w:rsid w:val="00544A53"/>
    <w:rsid w:val="00560E2C"/>
    <w:rsid w:val="00567405"/>
    <w:rsid w:val="00572425"/>
    <w:rsid w:val="00572A21"/>
    <w:rsid w:val="0057537D"/>
    <w:rsid w:val="00594319"/>
    <w:rsid w:val="00596DDB"/>
    <w:rsid w:val="005D1E19"/>
    <w:rsid w:val="00602803"/>
    <w:rsid w:val="00632A66"/>
    <w:rsid w:val="00634D20"/>
    <w:rsid w:val="00662A7D"/>
    <w:rsid w:val="006771FC"/>
    <w:rsid w:val="006B6FC5"/>
    <w:rsid w:val="006C426D"/>
    <w:rsid w:val="00706932"/>
    <w:rsid w:val="007103E2"/>
    <w:rsid w:val="007269AC"/>
    <w:rsid w:val="0073519E"/>
    <w:rsid w:val="00753247"/>
    <w:rsid w:val="00761DB5"/>
    <w:rsid w:val="00772973"/>
    <w:rsid w:val="00780867"/>
    <w:rsid w:val="0078188C"/>
    <w:rsid w:val="00784986"/>
    <w:rsid w:val="00792EB9"/>
    <w:rsid w:val="007958A1"/>
    <w:rsid w:val="007A0DE0"/>
    <w:rsid w:val="007A11FE"/>
    <w:rsid w:val="007C3D10"/>
    <w:rsid w:val="007E591F"/>
    <w:rsid w:val="007F513E"/>
    <w:rsid w:val="007F60EC"/>
    <w:rsid w:val="00822AFF"/>
    <w:rsid w:val="0082662D"/>
    <w:rsid w:val="0084440B"/>
    <w:rsid w:val="008913CE"/>
    <w:rsid w:val="008A0514"/>
    <w:rsid w:val="008E0964"/>
    <w:rsid w:val="008F0C44"/>
    <w:rsid w:val="008F1260"/>
    <w:rsid w:val="00905B11"/>
    <w:rsid w:val="00911889"/>
    <w:rsid w:val="00934888"/>
    <w:rsid w:val="00937347"/>
    <w:rsid w:val="00937AAF"/>
    <w:rsid w:val="00950E1D"/>
    <w:rsid w:val="009553AD"/>
    <w:rsid w:val="009616F5"/>
    <w:rsid w:val="009864F9"/>
    <w:rsid w:val="00996576"/>
    <w:rsid w:val="009B13A5"/>
    <w:rsid w:val="009C5740"/>
    <w:rsid w:val="009D1AA9"/>
    <w:rsid w:val="009E00F1"/>
    <w:rsid w:val="00A17E45"/>
    <w:rsid w:val="00A24BA9"/>
    <w:rsid w:val="00AB046B"/>
    <w:rsid w:val="00AC3DAF"/>
    <w:rsid w:val="00AC7351"/>
    <w:rsid w:val="00AD55B7"/>
    <w:rsid w:val="00AE6A1B"/>
    <w:rsid w:val="00B04384"/>
    <w:rsid w:val="00B044B8"/>
    <w:rsid w:val="00B15294"/>
    <w:rsid w:val="00B16FB2"/>
    <w:rsid w:val="00B2425D"/>
    <w:rsid w:val="00B50C60"/>
    <w:rsid w:val="00B7379A"/>
    <w:rsid w:val="00B85628"/>
    <w:rsid w:val="00B926CA"/>
    <w:rsid w:val="00BA266D"/>
    <w:rsid w:val="00BA298A"/>
    <w:rsid w:val="00BA7AAC"/>
    <w:rsid w:val="00BB2D8F"/>
    <w:rsid w:val="00BC59EC"/>
    <w:rsid w:val="00BD070D"/>
    <w:rsid w:val="00BF29CF"/>
    <w:rsid w:val="00C02871"/>
    <w:rsid w:val="00C11F89"/>
    <w:rsid w:val="00C12737"/>
    <w:rsid w:val="00C275F2"/>
    <w:rsid w:val="00C332C0"/>
    <w:rsid w:val="00C83C9E"/>
    <w:rsid w:val="00CB6955"/>
    <w:rsid w:val="00CE01CB"/>
    <w:rsid w:val="00CE2EE2"/>
    <w:rsid w:val="00D2275F"/>
    <w:rsid w:val="00D566C3"/>
    <w:rsid w:val="00DA1684"/>
    <w:rsid w:val="00DA5877"/>
    <w:rsid w:val="00DD286B"/>
    <w:rsid w:val="00DE1E4C"/>
    <w:rsid w:val="00DE5C5F"/>
    <w:rsid w:val="00DF1363"/>
    <w:rsid w:val="00DF75D4"/>
    <w:rsid w:val="00E21EF6"/>
    <w:rsid w:val="00E23979"/>
    <w:rsid w:val="00E566CE"/>
    <w:rsid w:val="00E709E9"/>
    <w:rsid w:val="00E81957"/>
    <w:rsid w:val="00E83CD7"/>
    <w:rsid w:val="00E93785"/>
    <w:rsid w:val="00EB2E53"/>
    <w:rsid w:val="00ED7534"/>
    <w:rsid w:val="00F07056"/>
    <w:rsid w:val="00F10022"/>
    <w:rsid w:val="00F557E6"/>
    <w:rsid w:val="00F7145E"/>
    <w:rsid w:val="00F73174"/>
    <w:rsid w:val="00F8291D"/>
    <w:rsid w:val="00F86DFF"/>
    <w:rsid w:val="00F910C2"/>
    <w:rsid w:val="00FA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C434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C434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C434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C434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C434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8188C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hi-IN" w:bidi="hi-IN"/>
    </w:rPr>
  </w:style>
  <w:style w:type="character" w:styleId="a3">
    <w:name w:val="Hyperlink"/>
    <w:basedOn w:val="a0"/>
    <w:rsid w:val="004C4348"/>
    <w:rPr>
      <w:color w:val="0000FF"/>
      <w:u w:val="none"/>
    </w:rPr>
  </w:style>
  <w:style w:type="character" w:customStyle="1" w:styleId="30">
    <w:name w:val="Заголовок 3 Знак"/>
    <w:aliases w:val="!Главы документа Знак"/>
    <w:link w:val="3"/>
    <w:rsid w:val="00C02871"/>
    <w:rPr>
      <w:rFonts w:ascii="Arial" w:eastAsia="Times New Roman" w:hAnsi="Arial" w:cs="Arial"/>
      <w:b/>
      <w:bCs/>
      <w:sz w:val="28"/>
      <w:szCs w:val="26"/>
    </w:rPr>
  </w:style>
  <w:style w:type="paragraph" w:styleId="a4">
    <w:name w:val="Normal (Web)"/>
    <w:basedOn w:val="a"/>
    <w:uiPriority w:val="99"/>
    <w:semiHidden/>
    <w:unhideWhenUsed/>
    <w:rsid w:val="00C02871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link w:val="1"/>
    <w:rsid w:val="00236C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236CE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236CEC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C4348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4C4348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236CEC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4C434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7">
    <w:name w:val="Table Grid"/>
    <w:basedOn w:val="a1"/>
    <w:uiPriority w:val="59"/>
    <w:rsid w:val="00236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C73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C7351"/>
    <w:rPr>
      <w:rFonts w:ascii="Arial" w:eastAsia="Times New Roman" w:hAnsi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C73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C7351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4C434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C434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C434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C434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C4348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5674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7405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616F5"/>
    <w:pPr>
      <w:ind w:left="720"/>
      <w:contextualSpacing/>
    </w:pPr>
  </w:style>
  <w:style w:type="character" w:customStyle="1" w:styleId="FontStyle78">
    <w:name w:val="Font Style78"/>
    <w:uiPriority w:val="99"/>
    <w:rsid w:val="00753247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753247"/>
    <w:pPr>
      <w:widowControl w:val="0"/>
      <w:autoSpaceDE w:val="0"/>
      <w:autoSpaceDN w:val="0"/>
      <w:adjustRightInd w:val="0"/>
      <w:spacing w:line="274" w:lineRule="exact"/>
      <w:ind w:firstLine="691"/>
    </w:pPr>
    <w:rPr>
      <w:rFonts w:ascii="Times New Roman" w:hAnsi="Times New Roman"/>
    </w:rPr>
  </w:style>
  <w:style w:type="paragraph" w:customStyle="1" w:styleId="Style39">
    <w:name w:val="Style39"/>
    <w:basedOn w:val="a"/>
    <w:uiPriority w:val="99"/>
    <w:rsid w:val="00753247"/>
    <w:pPr>
      <w:widowControl w:val="0"/>
      <w:autoSpaceDE w:val="0"/>
      <w:autoSpaceDN w:val="0"/>
      <w:adjustRightInd w:val="0"/>
      <w:spacing w:line="274" w:lineRule="exact"/>
      <w:ind w:firstLine="475"/>
    </w:pPr>
    <w:rPr>
      <w:rFonts w:ascii="Times New Roman" w:hAnsi="Times New Roman"/>
    </w:rPr>
  </w:style>
  <w:style w:type="paragraph" w:styleId="31">
    <w:name w:val="Body Text Indent 3"/>
    <w:basedOn w:val="a"/>
    <w:link w:val="32"/>
    <w:rsid w:val="00753247"/>
    <w:pPr>
      <w:ind w:firstLine="540"/>
    </w:pPr>
    <w:rPr>
      <w:rFonts w:ascii="Times New Roman" w:hAnsi="Times New Roman"/>
      <w:b/>
      <w:bCs/>
    </w:rPr>
  </w:style>
  <w:style w:type="character" w:customStyle="1" w:styleId="32">
    <w:name w:val="Основной текст с отступом 3 Знак"/>
    <w:basedOn w:val="a0"/>
    <w:link w:val="31"/>
    <w:rsid w:val="00753247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753247"/>
    <w:pPr>
      <w:widowControl w:val="0"/>
      <w:autoSpaceDE w:val="0"/>
      <w:autoSpaceDN w:val="0"/>
      <w:adjustRightInd w:val="0"/>
      <w:spacing w:line="562" w:lineRule="exact"/>
      <w:ind w:firstLine="269"/>
      <w:jc w:val="left"/>
    </w:pPr>
    <w:rPr>
      <w:rFonts w:ascii="Times New Roman" w:hAnsi="Times New Roman"/>
      <w:sz w:val="26"/>
    </w:rPr>
  </w:style>
  <w:style w:type="character" w:customStyle="1" w:styleId="FontStyle19">
    <w:name w:val="Font Style19"/>
    <w:uiPriority w:val="99"/>
    <w:rsid w:val="00753247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C434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C434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C434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C434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C434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8188C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hi-IN" w:bidi="hi-IN"/>
    </w:rPr>
  </w:style>
  <w:style w:type="character" w:styleId="a3">
    <w:name w:val="Hyperlink"/>
    <w:basedOn w:val="a0"/>
    <w:rsid w:val="004C4348"/>
    <w:rPr>
      <w:color w:val="0000FF"/>
      <w:u w:val="none"/>
    </w:rPr>
  </w:style>
  <w:style w:type="character" w:customStyle="1" w:styleId="30">
    <w:name w:val="Заголовок 3 Знак"/>
    <w:aliases w:val="!Главы документа Знак"/>
    <w:link w:val="3"/>
    <w:rsid w:val="00C02871"/>
    <w:rPr>
      <w:rFonts w:ascii="Arial" w:eastAsia="Times New Roman" w:hAnsi="Arial" w:cs="Arial"/>
      <w:b/>
      <w:bCs/>
      <w:sz w:val="28"/>
      <w:szCs w:val="26"/>
    </w:rPr>
  </w:style>
  <w:style w:type="paragraph" w:styleId="a4">
    <w:name w:val="Normal (Web)"/>
    <w:basedOn w:val="a"/>
    <w:uiPriority w:val="99"/>
    <w:semiHidden/>
    <w:unhideWhenUsed/>
    <w:rsid w:val="00C02871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link w:val="1"/>
    <w:rsid w:val="00236C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236CE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236CEC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C4348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4C4348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236CEC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4C434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7">
    <w:name w:val="Table Grid"/>
    <w:basedOn w:val="a1"/>
    <w:uiPriority w:val="59"/>
    <w:rsid w:val="00236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C73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C7351"/>
    <w:rPr>
      <w:rFonts w:ascii="Arial" w:eastAsia="Times New Roman" w:hAnsi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C73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C7351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4C434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C434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C434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C434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C4348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5674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7405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616F5"/>
    <w:pPr>
      <w:ind w:left="720"/>
      <w:contextualSpacing/>
    </w:pPr>
  </w:style>
  <w:style w:type="character" w:customStyle="1" w:styleId="FontStyle78">
    <w:name w:val="Font Style78"/>
    <w:uiPriority w:val="99"/>
    <w:rsid w:val="00753247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753247"/>
    <w:pPr>
      <w:widowControl w:val="0"/>
      <w:autoSpaceDE w:val="0"/>
      <w:autoSpaceDN w:val="0"/>
      <w:adjustRightInd w:val="0"/>
      <w:spacing w:line="274" w:lineRule="exact"/>
      <w:ind w:firstLine="691"/>
    </w:pPr>
    <w:rPr>
      <w:rFonts w:ascii="Times New Roman" w:hAnsi="Times New Roman"/>
    </w:rPr>
  </w:style>
  <w:style w:type="paragraph" w:customStyle="1" w:styleId="Style39">
    <w:name w:val="Style39"/>
    <w:basedOn w:val="a"/>
    <w:uiPriority w:val="99"/>
    <w:rsid w:val="00753247"/>
    <w:pPr>
      <w:widowControl w:val="0"/>
      <w:autoSpaceDE w:val="0"/>
      <w:autoSpaceDN w:val="0"/>
      <w:adjustRightInd w:val="0"/>
      <w:spacing w:line="274" w:lineRule="exact"/>
      <w:ind w:firstLine="475"/>
    </w:pPr>
    <w:rPr>
      <w:rFonts w:ascii="Times New Roman" w:hAnsi="Times New Roman"/>
    </w:rPr>
  </w:style>
  <w:style w:type="paragraph" w:styleId="31">
    <w:name w:val="Body Text Indent 3"/>
    <w:basedOn w:val="a"/>
    <w:link w:val="32"/>
    <w:rsid w:val="00753247"/>
    <w:pPr>
      <w:ind w:firstLine="540"/>
    </w:pPr>
    <w:rPr>
      <w:rFonts w:ascii="Times New Roman" w:hAnsi="Times New Roman"/>
      <w:b/>
      <w:bCs/>
    </w:rPr>
  </w:style>
  <w:style w:type="character" w:customStyle="1" w:styleId="32">
    <w:name w:val="Основной текст с отступом 3 Знак"/>
    <w:basedOn w:val="a0"/>
    <w:link w:val="31"/>
    <w:rsid w:val="00753247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753247"/>
    <w:pPr>
      <w:widowControl w:val="0"/>
      <w:autoSpaceDE w:val="0"/>
      <w:autoSpaceDN w:val="0"/>
      <w:adjustRightInd w:val="0"/>
      <w:spacing w:line="562" w:lineRule="exact"/>
      <w:ind w:firstLine="269"/>
      <w:jc w:val="left"/>
    </w:pPr>
    <w:rPr>
      <w:rFonts w:ascii="Times New Roman" w:hAnsi="Times New Roman"/>
      <w:sz w:val="26"/>
    </w:rPr>
  </w:style>
  <w:style w:type="character" w:customStyle="1" w:styleId="FontStyle19">
    <w:name w:val="Font Style19"/>
    <w:uiPriority w:val="99"/>
    <w:rsid w:val="0075324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user</cp:lastModifiedBy>
  <cp:revision>3</cp:revision>
  <cp:lastPrinted>2019-11-29T13:15:00Z</cp:lastPrinted>
  <dcterms:created xsi:type="dcterms:W3CDTF">2019-11-29T12:59:00Z</dcterms:created>
  <dcterms:modified xsi:type="dcterms:W3CDTF">2019-11-29T13:16:00Z</dcterms:modified>
</cp:coreProperties>
</file>