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1F5350" w:rsidRPr="001F5350" w:rsidRDefault="00B708BE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ЮДИНСКОГО</w:t>
      </w:r>
      <w:r w:rsidR="001F5350" w:rsidRPr="001F535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>ПОДГОРЕНСКОГО МУНИЦИПАЛЬНОГО РАЙОНА</w:t>
      </w: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5350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4D2D53">
        <w:rPr>
          <w:rFonts w:ascii="Times New Roman" w:hAnsi="Times New Roman" w:cs="Times New Roman"/>
          <w:sz w:val="24"/>
          <w:szCs w:val="24"/>
          <w:u w:val="single"/>
        </w:rPr>
        <w:t>14  апреля  2022</w:t>
      </w:r>
      <w:r w:rsidRPr="001F5350">
        <w:rPr>
          <w:rFonts w:ascii="Times New Roman" w:hAnsi="Times New Roman" w:cs="Times New Roman"/>
          <w:sz w:val="24"/>
          <w:szCs w:val="24"/>
          <w:u w:val="single"/>
        </w:rPr>
        <w:t xml:space="preserve">  года  № </w:t>
      </w:r>
      <w:r w:rsidR="004D2D53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1F5350" w:rsidRPr="00B708BE" w:rsidRDefault="00B708BE" w:rsidP="001F5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8BE">
        <w:rPr>
          <w:rFonts w:ascii="Times New Roman" w:hAnsi="Times New Roman" w:cs="Times New Roman"/>
          <w:bCs/>
          <w:sz w:val="24"/>
          <w:szCs w:val="24"/>
        </w:rPr>
        <w:t>с. Юдино</w:t>
      </w: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 противодействия</w:t>
      </w:r>
    </w:p>
    <w:p w:rsidR="001F5350" w:rsidRPr="001F5350" w:rsidRDefault="001F5350" w:rsidP="001F5350">
      <w:pPr>
        <w:pStyle w:val="21"/>
        <w:numPr>
          <w:ilvl w:val="1"/>
          <w:numId w:val="2"/>
        </w:numPr>
        <w:tabs>
          <w:tab w:val="clear" w:pos="0"/>
        </w:tabs>
        <w:jc w:val="left"/>
        <w:rPr>
          <w:sz w:val="24"/>
          <w:szCs w:val="24"/>
        </w:rPr>
      </w:pPr>
      <w:r w:rsidRPr="001F5350">
        <w:rPr>
          <w:sz w:val="24"/>
          <w:szCs w:val="24"/>
        </w:rPr>
        <w:t xml:space="preserve">коррупции в </w:t>
      </w:r>
      <w:r w:rsidR="00B708BE">
        <w:rPr>
          <w:sz w:val="24"/>
          <w:szCs w:val="24"/>
        </w:rPr>
        <w:t>Юдинском</w:t>
      </w:r>
      <w:r w:rsidRPr="001F5350">
        <w:rPr>
          <w:sz w:val="24"/>
          <w:szCs w:val="24"/>
        </w:rPr>
        <w:t xml:space="preserve"> сельском поселении</w:t>
      </w:r>
    </w:p>
    <w:p w:rsidR="001F5350" w:rsidRPr="001F5350" w:rsidRDefault="001F5350" w:rsidP="001F5350">
      <w:pPr>
        <w:pStyle w:val="21"/>
        <w:numPr>
          <w:ilvl w:val="1"/>
          <w:numId w:val="2"/>
        </w:numPr>
        <w:tabs>
          <w:tab w:val="clear" w:pos="0"/>
        </w:tabs>
        <w:jc w:val="left"/>
        <w:rPr>
          <w:sz w:val="24"/>
          <w:szCs w:val="24"/>
        </w:rPr>
      </w:pPr>
      <w:r w:rsidRPr="001F5350">
        <w:rPr>
          <w:sz w:val="24"/>
          <w:szCs w:val="24"/>
        </w:rPr>
        <w:t xml:space="preserve">Подгоренского муниципального района </w:t>
      </w:r>
    </w:p>
    <w:p w:rsidR="001F5350" w:rsidRPr="001F5350" w:rsidRDefault="001F5350" w:rsidP="001F5350">
      <w:pPr>
        <w:pStyle w:val="21"/>
        <w:numPr>
          <w:ilvl w:val="1"/>
          <w:numId w:val="2"/>
        </w:numPr>
        <w:tabs>
          <w:tab w:val="clear" w:pos="0"/>
        </w:tabs>
        <w:jc w:val="left"/>
        <w:rPr>
          <w:sz w:val="24"/>
          <w:szCs w:val="24"/>
        </w:rPr>
      </w:pPr>
      <w:r w:rsidRPr="001F5350">
        <w:rPr>
          <w:sz w:val="24"/>
          <w:szCs w:val="24"/>
        </w:rPr>
        <w:t>Воронежской области</w:t>
      </w:r>
      <w:r w:rsidRPr="001F5350">
        <w:rPr>
          <w:b w:val="0"/>
          <w:sz w:val="24"/>
          <w:szCs w:val="24"/>
        </w:rPr>
        <w:t xml:space="preserve"> </w:t>
      </w:r>
      <w:r w:rsidR="0076187C">
        <w:rPr>
          <w:sz w:val="24"/>
          <w:szCs w:val="24"/>
        </w:rPr>
        <w:t>на 2022</w:t>
      </w:r>
      <w:r w:rsidRPr="001F5350">
        <w:rPr>
          <w:sz w:val="24"/>
          <w:szCs w:val="24"/>
        </w:rPr>
        <w:t xml:space="preserve"> год</w:t>
      </w: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D53" w:rsidRDefault="001F5350" w:rsidP="00351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3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D2D53" w:rsidRPr="004D2D53">
        <w:rPr>
          <w:rFonts w:ascii="Times New Roman" w:hAnsi="Times New Roman" w:cs="Times New Roman"/>
          <w:sz w:val="24"/>
          <w:szCs w:val="24"/>
        </w:rPr>
        <w:t>В соответствии с частью 1 статьи 10 закона Воронежской области от 12.05.2009 года № 43-ОЗ «О профилактике коррупции в Воронежской области», руководствуясь распоряжением правительства Воронежской области от 29.12.2020 № 1850-р «Об утверждении программы «Противодействие коррупции в Воронежской области на 2021-2023 годы»,</w:t>
      </w:r>
      <w:r w:rsidR="004D2D53">
        <w:rPr>
          <w:rFonts w:ascii="Times New Roman" w:hAnsi="Times New Roman" w:cs="Times New Roman"/>
          <w:sz w:val="24"/>
          <w:szCs w:val="24"/>
        </w:rPr>
        <w:t xml:space="preserve"> принимая во внимание представление прокуратуры Подгоренского муниципального района Воронежской области от 28.03.2022 № 2-2-2022:</w:t>
      </w:r>
      <w:r w:rsidR="004D2D53" w:rsidRPr="004D2D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4D2D53" w:rsidRPr="004D2D53" w:rsidRDefault="004D2D53" w:rsidP="00351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53">
        <w:rPr>
          <w:rFonts w:ascii="Times New Roman" w:hAnsi="Times New Roman" w:cs="Times New Roman"/>
          <w:sz w:val="24"/>
          <w:szCs w:val="24"/>
        </w:rPr>
        <w:t xml:space="preserve"> 1. Утвердить прилагаемый План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Юдинском сельском поселении Подгоренского муниципального</w:t>
      </w:r>
      <w:r w:rsidRPr="004D2D53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 на 2022 год</w:t>
      </w:r>
      <w:r w:rsidRPr="004D2D53">
        <w:rPr>
          <w:rFonts w:ascii="Times New Roman" w:hAnsi="Times New Roman" w:cs="Times New Roman"/>
          <w:sz w:val="24"/>
          <w:szCs w:val="24"/>
        </w:rPr>
        <w:t>.</w:t>
      </w:r>
    </w:p>
    <w:p w:rsidR="004D2D53" w:rsidRDefault="004D2D53" w:rsidP="00351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D53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4D2D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Юдинском сельском поселении Подгоренского муниципального</w:t>
      </w:r>
      <w:r w:rsidRPr="004D2D53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 от 30.12.2021 года № 24</w:t>
      </w:r>
      <w:r w:rsidRPr="004D2D53">
        <w:rPr>
          <w:rFonts w:ascii="Times New Roman" w:hAnsi="Times New Roman" w:cs="Times New Roman"/>
          <w:sz w:val="24"/>
          <w:szCs w:val="24"/>
        </w:rPr>
        <w:t xml:space="preserve"> «Об утверждении плана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Юдинском сельском поселении Подгоренского муниципального</w:t>
      </w:r>
      <w:r w:rsidRPr="004D2D53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йона Воронежской области</w:t>
      </w:r>
      <w:r w:rsidRPr="004D2D5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2022 год</w:t>
      </w:r>
      <w:r w:rsidRPr="004D2D5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5142C" w:rsidRPr="004D2D53" w:rsidRDefault="0035142C" w:rsidP="00351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35142C">
        <w:rPr>
          <w:rFonts w:ascii="Times New Roman" w:hAnsi="Times New Roman" w:cs="Times New Roman"/>
          <w:sz w:val="24"/>
          <w:szCs w:val="24"/>
        </w:rPr>
        <w:t xml:space="preserve">. Настоящее распоряжение  вступает  в силу </w:t>
      </w:r>
      <w:proofErr w:type="gramStart"/>
      <w:r w:rsidRPr="0035142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5142C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Вестнике муниципальных правовых актов Юдинского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Юдинского сельского поселения Подгоренского муниципального района Воронежской области.</w:t>
      </w:r>
    </w:p>
    <w:p w:rsidR="001F5350" w:rsidRPr="001F5350" w:rsidRDefault="0035142C" w:rsidP="003514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4D2D53" w:rsidRPr="004D2D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2D53" w:rsidRPr="004D2D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D2D53" w:rsidRPr="004D2D53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4D2D53">
        <w:rPr>
          <w:rFonts w:ascii="Times New Roman" w:hAnsi="Times New Roman" w:cs="Times New Roman"/>
          <w:sz w:val="24"/>
          <w:szCs w:val="24"/>
        </w:rPr>
        <w:t>распоряжения оставляю за собой</w:t>
      </w:r>
    </w:p>
    <w:p w:rsidR="001F5350" w:rsidRPr="001F5350" w:rsidRDefault="001F5350" w:rsidP="001F5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A95" w:rsidRDefault="0036258D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575A9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0">
        <w:rPr>
          <w:rFonts w:ascii="Times New Roman" w:hAnsi="Times New Roman" w:cs="Times New Roman"/>
          <w:sz w:val="24"/>
          <w:szCs w:val="24"/>
        </w:rPr>
        <w:t xml:space="preserve"> </w:t>
      </w:r>
      <w:r w:rsidR="00B708BE">
        <w:rPr>
          <w:rFonts w:ascii="Times New Roman" w:hAnsi="Times New Roman" w:cs="Times New Roman"/>
          <w:sz w:val="24"/>
          <w:szCs w:val="24"/>
        </w:rPr>
        <w:t>Юдинского</w:t>
      </w:r>
      <w:r w:rsidRPr="001F5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3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F5350">
        <w:rPr>
          <w:rFonts w:ascii="Times New Roman" w:hAnsi="Times New Roman" w:cs="Times New Roman"/>
          <w:sz w:val="24"/>
          <w:szCs w:val="24"/>
        </w:rPr>
        <w:tab/>
      </w:r>
      <w:r w:rsidRPr="001F5350">
        <w:rPr>
          <w:rFonts w:ascii="Times New Roman" w:hAnsi="Times New Roman" w:cs="Times New Roman"/>
          <w:sz w:val="24"/>
          <w:szCs w:val="24"/>
        </w:rPr>
        <w:tab/>
      </w:r>
      <w:r w:rsidRPr="001F5350">
        <w:rPr>
          <w:rFonts w:ascii="Times New Roman" w:hAnsi="Times New Roman" w:cs="Times New Roman"/>
          <w:sz w:val="24"/>
          <w:szCs w:val="24"/>
        </w:rPr>
        <w:tab/>
      </w:r>
      <w:r w:rsidRPr="001F5350">
        <w:rPr>
          <w:rFonts w:ascii="Times New Roman" w:hAnsi="Times New Roman" w:cs="Times New Roman"/>
          <w:sz w:val="24"/>
          <w:szCs w:val="24"/>
        </w:rPr>
        <w:tab/>
      </w:r>
      <w:r w:rsidRPr="001F535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75A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53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8BE">
        <w:rPr>
          <w:rFonts w:ascii="Times New Roman" w:hAnsi="Times New Roman" w:cs="Times New Roman"/>
          <w:sz w:val="24"/>
          <w:szCs w:val="24"/>
        </w:rPr>
        <w:t>Е.А. Миндолина</w:t>
      </w: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pStyle w:val="11"/>
        <w:numPr>
          <w:ilvl w:val="0"/>
          <w:numId w:val="2"/>
        </w:numPr>
        <w:tabs>
          <w:tab w:val="clear" w:pos="0"/>
        </w:tabs>
        <w:rPr>
          <w:sz w:val="24"/>
          <w:szCs w:val="24"/>
        </w:rPr>
        <w:sectPr w:rsidR="001F5350" w:rsidRPr="001F5350" w:rsidSect="00C9348D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1F5350">
        <w:rPr>
          <w:sz w:val="24"/>
          <w:szCs w:val="24"/>
        </w:rPr>
        <w:t xml:space="preserve">                                </w:t>
      </w:r>
    </w:p>
    <w:p w:rsidR="001F5350" w:rsidRPr="001F5350" w:rsidRDefault="001F5350" w:rsidP="001F5350">
      <w:pPr>
        <w:pStyle w:val="11"/>
        <w:numPr>
          <w:ilvl w:val="0"/>
          <w:numId w:val="2"/>
        </w:numPr>
        <w:tabs>
          <w:tab w:val="clear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Pr="001F5350">
        <w:rPr>
          <w:sz w:val="24"/>
          <w:szCs w:val="24"/>
        </w:rPr>
        <w:t xml:space="preserve">Приложение </w:t>
      </w:r>
    </w:p>
    <w:p w:rsidR="001F5350" w:rsidRDefault="001F5350" w:rsidP="001F5350">
      <w:pPr>
        <w:pStyle w:val="11"/>
        <w:numPr>
          <w:ilvl w:val="0"/>
          <w:numId w:val="2"/>
        </w:numPr>
        <w:tabs>
          <w:tab w:val="clear" w:pos="0"/>
        </w:tabs>
        <w:rPr>
          <w:sz w:val="24"/>
          <w:szCs w:val="24"/>
        </w:rPr>
      </w:pPr>
      <w:r w:rsidRPr="001F5350">
        <w:rPr>
          <w:sz w:val="24"/>
          <w:szCs w:val="24"/>
        </w:rPr>
        <w:t xml:space="preserve">       к распоряжению    администрации                                                                                                                                                      </w:t>
      </w:r>
      <w:r w:rsidR="00B708BE">
        <w:rPr>
          <w:sz w:val="24"/>
          <w:szCs w:val="24"/>
        </w:rPr>
        <w:t>Юдинского</w:t>
      </w:r>
      <w:r w:rsidRPr="001F5350">
        <w:rPr>
          <w:sz w:val="24"/>
          <w:szCs w:val="24"/>
        </w:rPr>
        <w:t xml:space="preserve"> сельского поселения </w:t>
      </w:r>
    </w:p>
    <w:p w:rsidR="001F5350" w:rsidRPr="001F5350" w:rsidRDefault="001F5350" w:rsidP="001F5350">
      <w:pPr>
        <w:pStyle w:val="11"/>
        <w:numPr>
          <w:ilvl w:val="0"/>
          <w:numId w:val="2"/>
        </w:numPr>
        <w:tabs>
          <w:tab w:val="clear" w:pos="0"/>
        </w:tabs>
        <w:rPr>
          <w:sz w:val="24"/>
          <w:szCs w:val="24"/>
        </w:rPr>
      </w:pPr>
      <w:r w:rsidRPr="001F5350">
        <w:rPr>
          <w:sz w:val="24"/>
          <w:szCs w:val="24"/>
        </w:rPr>
        <w:t xml:space="preserve">Подгоренского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2C2C">
        <w:rPr>
          <w:sz w:val="24"/>
          <w:szCs w:val="24"/>
        </w:rPr>
        <w:t xml:space="preserve">         от  14.04.2022</w:t>
      </w:r>
      <w:r w:rsidR="00B708BE">
        <w:rPr>
          <w:sz w:val="24"/>
          <w:szCs w:val="24"/>
        </w:rPr>
        <w:t xml:space="preserve"> г  №  </w:t>
      </w:r>
      <w:r w:rsidR="00592C2C">
        <w:rPr>
          <w:sz w:val="24"/>
          <w:szCs w:val="24"/>
        </w:rPr>
        <w:t>7</w:t>
      </w:r>
    </w:p>
    <w:p w:rsidR="001F5350" w:rsidRPr="001F5350" w:rsidRDefault="001F5350" w:rsidP="001F53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7618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5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F5350" w:rsidRPr="00592C2C" w:rsidRDefault="001F5350" w:rsidP="00B708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2C">
        <w:rPr>
          <w:rFonts w:ascii="Times New Roman" w:hAnsi="Times New Roman" w:cs="Times New Roman"/>
          <w:b/>
          <w:sz w:val="24"/>
          <w:szCs w:val="24"/>
        </w:rPr>
        <w:t xml:space="preserve">противодействия коррупции в </w:t>
      </w:r>
      <w:r w:rsidR="00B708BE" w:rsidRPr="00592C2C">
        <w:rPr>
          <w:rFonts w:ascii="Times New Roman" w:hAnsi="Times New Roman" w:cs="Times New Roman"/>
          <w:b/>
          <w:sz w:val="24"/>
          <w:szCs w:val="24"/>
        </w:rPr>
        <w:t>Юдинском</w:t>
      </w:r>
      <w:r w:rsidRPr="00592C2C">
        <w:rPr>
          <w:rFonts w:ascii="Times New Roman" w:hAnsi="Times New Roman" w:cs="Times New Roman"/>
          <w:b/>
          <w:sz w:val="24"/>
          <w:szCs w:val="24"/>
        </w:rPr>
        <w:t xml:space="preserve">  сельском поселении Подгоренского муниципального ра</w:t>
      </w:r>
      <w:r w:rsidR="0036258D" w:rsidRPr="00592C2C">
        <w:rPr>
          <w:rFonts w:ascii="Times New Roman" w:hAnsi="Times New Roman" w:cs="Times New Roman"/>
          <w:b/>
          <w:sz w:val="24"/>
          <w:szCs w:val="24"/>
        </w:rPr>
        <w:t>йона  Воронежской об</w:t>
      </w:r>
      <w:r w:rsidR="0076187C" w:rsidRPr="00592C2C">
        <w:rPr>
          <w:rFonts w:ascii="Times New Roman" w:hAnsi="Times New Roman" w:cs="Times New Roman"/>
          <w:b/>
          <w:sz w:val="24"/>
          <w:szCs w:val="24"/>
        </w:rPr>
        <w:t>ласти на 2022</w:t>
      </w:r>
      <w:r w:rsidRPr="00592C2C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pPr w:leftFromText="180" w:rightFromText="180" w:vertAnchor="text" w:horzAnchor="margin" w:tblpY="1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114"/>
        <w:gridCol w:w="2156"/>
        <w:gridCol w:w="2787"/>
      </w:tblGrid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F5350" w:rsidRPr="001F5350" w:rsidTr="00141F2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b/>
                <w:sz w:val="24"/>
                <w:szCs w:val="24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заместитель  главы администрации</w:t>
            </w:r>
          </w:p>
        </w:tc>
      </w:tr>
      <w:tr w:rsidR="007D511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муниципальные должности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Default="007D511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 заместитель  главы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Разработка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57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(1 раз в год – </w:t>
            </w:r>
            <w:r w:rsidRPr="001F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действующие нормативно-правовые акты </w:t>
            </w:r>
            <w:r w:rsidR="00B708BE">
              <w:rPr>
                <w:rFonts w:ascii="Times New Roman" w:hAnsi="Times New Roman" w:cs="Times New Roman"/>
                <w:sz w:val="24"/>
                <w:szCs w:val="24"/>
              </w:rPr>
              <w:t>Юдинского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Подгоренского муниципального района, способствующие противодействию коррупции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57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(1 раз в год  - </w:t>
            </w:r>
            <w:r w:rsidRPr="001F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1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функций и внесение 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уточнений в перечни должностей муниципальной службы Юдинского сельского поселения Подгоренского муниципального района Воронежской области,  замещение которых связано с коррупционными рисками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Default="007D511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7D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7D5110" w:rsidRDefault="007D5110" w:rsidP="007D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  <w:tr w:rsidR="007D511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Default="007D511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7D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7D5110" w:rsidRDefault="007D5110" w:rsidP="007D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141F2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b/>
                <w:sz w:val="24"/>
                <w:szCs w:val="24"/>
              </w:rPr>
              <w:t>2. 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предоставленных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организаций и запретов, связанных с муниципальной службой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57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CA2032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 августа 2022</w:t>
            </w:r>
            <w:r w:rsidR="001F5350"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нормативно – правовых актов администрации на согласование в прокуратуру района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58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независимой антикоррупционной экспертизы путем размещения проектов нормативных правовых актов 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на официальном Интернет сайте органов местного самоуправления Подгоренского муниципального района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органа местного самоуправления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CA2032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1 августа </w:t>
            </w:r>
            <w:r w:rsidR="007618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F5350"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- по должностям муниципальной службы, </w:t>
            </w:r>
            <w:proofErr w:type="gramEnd"/>
          </w:p>
          <w:p w:rsidR="001F5350" w:rsidRPr="001F5350" w:rsidRDefault="00CA2032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</w:t>
            </w:r>
            <w:r w:rsidR="001F5350"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муниципальным должностям)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(1 раз в квартал)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50" w:rsidRPr="001F5350" w:rsidTr="00141F2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b/>
                <w:sz w:val="24"/>
                <w:szCs w:val="24"/>
              </w:rPr>
              <w:t>3. противодействие коррупции в сфере размещения законов на поставки товаров, выполнение работ, оказание услуг для муниципальных нужд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 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57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местного бюджета при осуществлении закупок  товаров, работ, услуг для обеспечения государственных и муниципальных нужд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57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7D511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141F22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F2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Default="00141F22" w:rsidP="0057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2" w:rsidRPr="001F5350" w:rsidRDefault="00141F22" w:rsidP="00141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7D5110" w:rsidRPr="001F5350" w:rsidRDefault="00141F22" w:rsidP="00141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7D511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Сбор, систематизация и рассмотрение обращений граждан о 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Default="007D5110" w:rsidP="0057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110" w:rsidRPr="001F5350" w:rsidRDefault="007D5110" w:rsidP="007D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7D5110" w:rsidRPr="001F5350" w:rsidRDefault="007D5110" w:rsidP="007D5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</w:t>
            </w:r>
          </w:p>
        </w:tc>
      </w:tr>
      <w:tr w:rsidR="001F5350" w:rsidRPr="001F5350" w:rsidTr="00141F2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 противодействия коррупции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57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57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с депутатами Совета народных депутатов </w:t>
            </w:r>
            <w:r w:rsidR="00B708BE">
              <w:rPr>
                <w:rFonts w:ascii="Times New Roman" w:hAnsi="Times New Roman" w:cs="Times New Roman"/>
                <w:sz w:val="24"/>
                <w:szCs w:val="24"/>
              </w:rPr>
              <w:t>Юдинского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и муниципальными служащими администрации сельского поселения по вопросам противодействия коррупции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( 1 раз в год – </w:t>
            </w:r>
            <w:r w:rsidRPr="001F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57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36258D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41F22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2" w:rsidRPr="001F5350" w:rsidRDefault="00141F22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2" w:rsidRPr="001F5350" w:rsidRDefault="00141F22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F22">
              <w:rPr>
                <w:rFonts w:ascii="Times New Roman" w:hAnsi="Times New Roman" w:cs="Times New Roman"/>
                <w:sz w:val="24"/>
                <w:szCs w:val="24"/>
              </w:rPr>
              <w:t>Внедрение в работу комиссий по соблюдению требований к служебному поведению муниципальных служащих Юдинского сельского поселения Подгоренского муниципального района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2" w:rsidRDefault="00141F22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2" w:rsidRPr="001F5350" w:rsidRDefault="00141F22" w:rsidP="00141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141F22" w:rsidRDefault="00141F22" w:rsidP="00141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</w:p>
        </w:tc>
      </w:tr>
      <w:tr w:rsidR="001F5350" w:rsidRPr="001F5350" w:rsidTr="00141F22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Противодействие коррупции в сфере, где наиболее высоки коррупционные риски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Анализ передачи муниципального имущества в аренду</w:t>
            </w:r>
          </w:p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(1 раз в год – IV квартал)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недвижимого имущества на территории сельского поселения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(1 раз в год – </w:t>
            </w:r>
            <w:r w:rsidRPr="001F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СМИ и на официальном сайте органа местного самоуправления: </w:t>
            </w:r>
          </w:p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- о возможности заключения договоров аренды муниципального недвижимого имущества;</w:t>
            </w:r>
          </w:p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- о приватизации муниципального имущества, их результатах;</w:t>
            </w:r>
          </w:p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575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ind w:left="7368" w:hanging="7368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                                 </w:t>
            </w:r>
          </w:p>
        </w:tc>
      </w:tr>
      <w:tr w:rsidR="001F5350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с участием представителей органов местного самоуправления, правоохранительных органов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76187C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F5350" w:rsidRPr="001F5350" w:rsidRDefault="001F5350" w:rsidP="001F5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(1 раз в год – </w:t>
            </w:r>
            <w:r w:rsidRPr="001F53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350" w:rsidRPr="001F5350" w:rsidRDefault="001F5350" w:rsidP="001F5350">
            <w:pPr>
              <w:spacing w:after="0" w:line="240" w:lineRule="auto"/>
              <w:ind w:left="7368" w:hanging="7368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gramStart"/>
            <w:r w:rsidRPr="001F5350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1F5350" w:rsidRPr="001F5350" w:rsidRDefault="001F5350" w:rsidP="001F5350">
            <w:pPr>
              <w:spacing w:after="0" w:line="240" w:lineRule="auto"/>
              <w:ind w:left="7368" w:hanging="7368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                                                                    </w:t>
            </w:r>
          </w:p>
        </w:tc>
      </w:tr>
      <w:tr w:rsidR="005F35F7" w:rsidRPr="001F5350" w:rsidTr="005356E9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F35F7" w:rsidRDefault="005F35F7" w:rsidP="005F35F7">
            <w:pPr>
              <w:spacing w:after="0" w:line="240" w:lineRule="auto"/>
              <w:ind w:left="7368" w:hanging="7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5F7">
              <w:rPr>
                <w:rFonts w:ascii="Times New Roman" w:hAnsi="Times New Roman" w:cs="Times New Roman"/>
                <w:b/>
                <w:sz w:val="24"/>
                <w:szCs w:val="24"/>
              </w:rPr>
              <w:t>6.  Проведение антикоррупционного мониторинга</w:t>
            </w:r>
          </w:p>
        </w:tc>
      </w:tr>
      <w:tr w:rsidR="005F35F7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E2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работы комиссий по соблюдению требований к служебному поведению муниципальных служащих и  урегулированию конфликта интересов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F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1F5350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F7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E2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F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1F5350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F7" w:rsidRPr="001F5350" w:rsidTr="00F54B65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1F5350" w:rsidRDefault="005F35F7" w:rsidP="005F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</w:t>
            </w:r>
          </w:p>
        </w:tc>
      </w:tr>
      <w:tr w:rsidR="005F35F7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E2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 граждан на получение достоверной информации 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деятельности ОМСУ муниципального района, размещение в сети Интернет сведений о структуре администрации муниципального района, выполняемых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F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1F5350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F7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E2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горячей линии, телефона доверия, </w:t>
            </w:r>
            <w:proofErr w:type="gramStart"/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Интернет-приемных</w:t>
            </w:r>
            <w:proofErr w:type="gramEnd"/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F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1F5350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F7" w:rsidRPr="001F5350" w:rsidTr="00592C2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E2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592C2C" w:rsidRDefault="005F35F7" w:rsidP="005F3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5F7" w:rsidRPr="001F5350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5F7" w:rsidRPr="00592C2C" w:rsidRDefault="005F35F7" w:rsidP="005F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A95" w:rsidRDefault="0036258D" w:rsidP="001F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F5350" w:rsidRPr="001F5350">
        <w:rPr>
          <w:rFonts w:ascii="Times New Roman" w:hAnsi="Times New Roman" w:cs="Times New Roman"/>
          <w:sz w:val="24"/>
          <w:szCs w:val="24"/>
        </w:rPr>
        <w:t xml:space="preserve"> </w:t>
      </w:r>
      <w:r w:rsidR="00575A9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F5350" w:rsidRPr="001F5350" w:rsidRDefault="00B708BE" w:rsidP="001F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Юдинского</w:t>
      </w:r>
      <w:r w:rsidR="00575A95">
        <w:rPr>
          <w:rFonts w:ascii="Times New Roman" w:hAnsi="Times New Roman" w:cs="Times New Roman"/>
          <w:sz w:val="24"/>
          <w:szCs w:val="24"/>
        </w:rPr>
        <w:t xml:space="preserve"> </w:t>
      </w:r>
      <w:r w:rsidR="001F5350">
        <w:rPr>
          <w:rFonts w:ascii="Times New Roman" w:hAnsi="Times New Roman" w:cs="Times New Roman"/>
          <w:sz w:val="24"/>
          <w:szCs w:val="24"/>
        </w:rPr>
        <w:t>сельского  поселения</w:t>
      </w:r>
      <w:r w:rsidR="001F5350" w:rsidRPr="001F535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75A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5350" w:rsidRPr="001F535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Е.А. Миндолина</w:t>
      </w:r>
    </w:p>
    <w:p w:rsidR="001F5350" w:rsidRPr="001F5350" w:rsidRDefault="001F5350" w:rsidP="001F5350">
      <w:pPr>
        <w:spacing w:after="0" w:line="240" w:lineRule="auto"/>
        <w:ind w:left="7368" w:hanging="7368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ind w:left="7368" w:hanging="7368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ind w:left="7368" w:hanging="7368"/>
        <w:rPr>
          <w:rFonts w:ascii="Times New Roman" w:hAnsi="Times New Roman" w:cs="Times New Roman"/>
          <w:sz w:val="24"/>
          <w:szCs w:val="24"/>
        </w:rPr>
      </w:pPr>
    </w:p>
    <w:p w:rsidR="00434694" w:rsidRPr="001F5350" w:rsidRDefault="00434694" w:rsidP="001F5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4694" w:rsidRPr="001F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50"/>
    <w:rsid w:val="00141F22"/>
    <w:rsid w:val="001F5350"/>
    <w:rsid w:val="0035142C"/>
    <w:rsid w:val="0036258D"/>
    <w:rsid w:val="00434694"/>
    <w:rsid w:val="004D2D53"/>
    <w:rsid w:val="00575A95"/>
    <w:rsid w:val="00592C2C"/>
    <w:rsid w:val="005F35F7"/>
    <w:rsid w:val="0076187C"/>
    <w:rsid w:val="007D5110"/>
    <w:rsid w:val="00B708BE"/>
    <w:rsid w:val="00CA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1F5350"/>
    <w:pPr>
      <w:keepNext/>
      <w:widowControl w:val="0"/>
      <w:tabs>
        <w:tab w:val="left" w:pos="-432"/>
        <w:tab w:val="left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21">
    <w:name w:val="Заголовок 21"/>
    <w:basedOn w:val="a"/>
    <w:next w:val="a"/>
    <w:rsid w:val="001F5350"/>
    <w:pPr>
      <w:keepNext/>
      <w:widowControl w:val="0"/>
      <w:tabs>
        <w:tab w:val="left" w:pos="-576"/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1F5350"/>
    <w:pPr>
      <w:keepNext/>
      <w:widowControl w:val="0"/>
      <w:tabs>
        <w:tab w:val="left" w:pos="-432"/>
        <w:tab w:val="left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21">
    <w:name w:val="Заголовок 21"/>
    <w:basedOn w:val="a"/>
    <w:next w:val="a"/>
    <w:rsid w:val="001F5350"/>
    <w:pPr>
      <w:keepNext/>
      <w:widowControl w:val="0"/>
      <w:tabs>
        <w:tab w:val="left" w:pos="-576"/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2022-04-14T11:28:00Z</dcterms:created>
  <dcterms:modified xsi:type="dcterms:W3CDTF">2022-04-14T11:48:00Z</dcterms:modified>
</cp:coreProperties>
</file>