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Ксенофобия и молодежный экстремизм. Профилактика проблемы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Проблема ксенофобии на протяжении уже многих лет является одной из самых сложных проблем российского общества. Преступления на почве ненависти - наиболее яркие проявления ксенофобии. С появлением Федерального закона № 114 «О противодействии экстремистской деятельности» и особенно после внесения в него поправок такие преступления все чаще стали называть «экстремистскими», а деятельность по предотвращению преступлений ненависти — «профилактикой экстремизма». 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Молодые люди часто выбирают насилие, чтобы повлиять на несправедливо устроенный по отношению к ним, по их мнению, мир. Сегодня в России молодежные группировки совершают большинство преступлений ненависти. Именно с молодежью и должна вестись усиленная работа по профилактике экстремизма.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Молодежный экстремизм как приверженность к крайним взглядам и действиям определяет девиантное поведение (поведение, отклоняющееся от общепринятых, наиболее распространенных и устоявшихся норм в определенных сообществах в определенный период их развития), выражающееся в пренебрежении к действующим в обществе правилам и нормам поведения или в их отрицании. Одной из форм подобного поведения молодежи являются враждебные действия по отношению к так называемым «чужим». Содержанием понятия «ксенофобия» является «боязнь чужих» («ксенос» – «чужой», «необычный»; «фобос» – «страх»).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Ксенофобия – это негативное, эмоционально насыщенное, иррациональное по своей природе отношение субъекта к определенным человеческим общностям и их отдельным представителям – «чужакам», «иным», «не нашим». Она проявляется в соответствующих социальных установках субъекта, предрассудках, предубеждениях, социальных стереотипах, а также в его мировоззрении. Это агрессивное поведение молодежи в отношении «чужих», обоснованное враждебными установками.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Ксенофобию часто отождествляют с национализмом, однако между этими понятиями есть существенное отличие: приверженцы националистических взглядов не обязательно испытывают </w:t>
      </w:r>
      <w:r>
        <w:rPr>
          <w:color w:val="000000"/>
          <w:sz w:val="32"/>
          <w:szCs w:val="32"/>
          <w:shd w:val="clear" w:color="auto" w:fill="FFFFFF"/>
        </w:rPr>
        <w:lastRenderedPageBreak/>
        <w:t>негативные чувства к другим нациям, этносам или религиям. С другой стороны, ксенофобски настроенные люди могут называть свои воззрения «национализмом» с целью придания им большей привлекательности. Также ксенофобия в своих конкретных проявлениях граничит и пересекается с шовинизмом.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Экстремизм и ксенофобия связаны между собой, но при этом имеют и существенные различия. Под ксенофобией обычно понимаются различные проявления интолерантности (нетерпимости) по отношению к группам, которые воспринимаются массовым сознанием как «чужие». Сам термин ксенофобия как раз и означает страхи, настороженность и недоброжелательство (т. е. фобии) к чужим. Частным случаем ксенофобии является этнофобия (или этнофобии) - страхи, направленные как против конкретных этнических общностей, так и против некоего слабо дифференцированного в массовом сознании конгломерата «чужих» народов (например «кавказцев», «южан», «инородцев»).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Ксенофобия - это одна из черт массового сознания, которая носит преимущественно стихийный характер, даже и в тех случаях, когда развивается под воздействием целенаправленных информационно-пропагандистских усилий, тогда как экстремизм - это более или менее оформленная идеология и целенаправленная деятельность организованных групп, реже отдельных лиц.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Ксенофобия выступает важнейшим источником экстремизма в нескольких отношениях: во-первых, из носителей ксенофобии формируются экстремистские организации; во-вторых, стереотипы ксенофобии чаще всего служат «сырьем» для экстремистских идей. Именно ксенофобия больше всего ограничивает возможности всех форм противодействия экстремизму, поскольку массовые стереотипы ксенофобии, обладают внутренней инерцией и могут существовать какое-то время даже и без пропагандистского воздействия экстремистских сил.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Проявления ксенофобий, в том числе и этнофобий, имеют различную интенсивность, поскольку как настороженность, так и недоброжелательство могут варьировать от подозрительности до страхов и от неприязни до ненависти. С одной стороны, этнофобия и ксенофобия, как и все фобии, являются производными от страха </w:t>
      </w:r>
      <w:r>
        <w:rPr>
          <w:color w:val="000000"/>
          <w:sz w:val="32"/>
          <w:szCs w:val="32"/>
          <w:shd w:val="clear" w:color="auto" w:fill="FFFFFF"/>
        </w:rPr>
        <w:lastRenderedPageBreak/>
        <w:t>утраты «ресурсов», с другой - следствием страха «утраты собственной идентичности».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Всплеск социальной, этнической и религиозной нетерпимости, лежащий в основе экстремизма, почти всегда сопровождает исторические перемены. На личностном уровне предпосылки этнического и религиозного экстремизма могут быть вызваны практически любыми изменениями социального статуса. Многими социологическими исследованиями фиксировалось нарастание ксенофобий и агрессивности в сознании людей, понизивших свое социальное положение. Но и «благополучные» люди не избавлены от опасностей ксенофобии и агрессии. При увеличении разрыва между притязаниями личности и возможностями их удовлетворения возрастают агрессивные установки; неудовлетворенность обычно приводит к поиску виновника - им становится кто-то другой - власть, конкурентные группы, представители других народов и религий и подобное.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На уровне социума, этнических и религиозных общностей проявления экстремизма нарастают в периоды начавшихся, но не завершенных исторических перемен. В таких условиях почти неизбежен т. н. «кризис идентичности», связанный с трудностями социального и культурного самоопределения личности. Стремление к преодолению этого кризиса порождает ряд следствий, которые могут выступать предпосылками политического экстремизма, а именно: возрождается интерес людей к консолидации в первичных, естественных общностях (этнических и конфессиональных); усиливаются традиционализм, растут проявления ксенофобии.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Ксенофобия, как предтеча этнического и религиозного экстремизма, возникает также вследствие самоутверждения этнических и конфессиональных общностей на основе негативизма. При этом социологи фиксируют две противоположные формы такого самоутверждения - с одной стороны, негативизм по отношению к группам, оцениваемым как стоящие ниже «нас» на цивилизационной лестнице; с другой - негативизм по отношению к группам, к которым «мы» испытываем соперничество, ущемленность или обиду.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«Кризис идентичности» порождает негативную этническую консолидацию (объединения этнических и религиозных групп по принципу «против»). Социологические исследования </w:t>
      </w:r>
      <w:r>
        <w:rPr>
          <w:color w:val="000000"/>
          <w:sz w:val="32"/>
          <w:szCs w:val="32"/>
          <w:shd w:val="clear" w:color="auto" w:fill="FFFFFF"/>
        </w:rPr>
        <w:lastRenderedPageBreak/>
        <w:t>свидетельствуют о росте этнического самосознания практически всех этнических общностей России. 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Среди факторов возникновения ксенофобии и экстремизма в молодежной среде можно условно выделить несколько категорий: социально-экономические, групповые и личностные. Эти факторы могут взаимодействовать и влиять друг на друга.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В группу социально-экономических факторов могут входить, например: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особенности экономического развития общества;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безработица;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стресс в результате социальной модернизации и процессов интеграции/дезинтеграции;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На социально-экономическом уровне рост экстремистских проявлений среди молодежи объясняется следствием трансформационных процессов, происходящих в современном обществе, а также с явлениями экономического кризиса. Подобные процессы могут вызывать снижение образовательного и культурного потенциала, разрыв преемственности ценностных и нравственных установок различных поколений, снижение показателей гражданственности и патриотизма, криминализацию сознания в условиях социально-экономического кризиса и неопределенности.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Среди групповых факторов могут быть выделены следующие: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установки, предубеждения родителей;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взгляды, убеждения референтной группы (включая группу сверстников) (это социальная группа, которая служит для индивида своеобразным стандартом, системой отсчета для себя и других, а также источником формирования социальных норм и ценностных ориентаций);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влияние авторитетных лиц в условиях референтной группы и др.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Указанные выше причины действуют наряду с личностными факторами, среди которых можно назвать: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представления, установки подростков;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lastRenderedPageBreak/>
        <w:t>• индивидуально-психологические особенности (повышенная внушаемость, агрессивность, низкие сензитивность и чувство эмпатии, индивидуальные особенности реактивности и протекания психических процессов);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эмоциональные особенности (состояние психического напряжения, переживание утраты, горя и т.п.).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Cоциально-экономический подход, объясняющий ксенофобию и молодежный экстремизм, пока достаточно узок и не раскрывает истинных причин подобного поведения. Склонность к насилию среди молодежи возникает под влиянием не только внешних факторов, таких как отсутствие места работы или дома, но и внутренних характеристик – моральных принципов и типических особенностей индивида. 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Если подчеркивать только социальные причины ксенофобии, то ключевую информацию дает детальный анализ биографии молодых людей, совершающих ксенофобские и насильственные действия. Особое внимание следует обращать на эмоциональное развитие таких подростков. 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Ксенофобия и чувства вражды в отношении иностранцев проявляются не только в отношении «чужих» этнических групп. Некоторые подростки испытывают подобные чувства и по отношению к незнакомым сверстникам. 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Отмечаются четыре различных пути развития таких явлений, как агрессия по отношению к «чужим», ксенофобия, девиантное поведение, а также приверженность к крайне правой экстремистской идеологии.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Агрессия.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Различные типы агрессивности можно проследить еще на ранних этапах жизни человека. Одну из групп составляют самоуверенные, доминантные дети, которые позже в подростковом возрасте используют агрессию в насильственных актах.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lastRenderedPageBreak/>
        <w:t>Ко второй группе относятся гиперактивные дети, склонные к совершению яростных атак. Их поведение во многом было обусловлено биохимическими особенностями нервных процессов, определяемыми уровнем гормонов и нейротрансмиттеров. Однако многие родители и учителя не справляются с такими детьми и реагируют на их поведение довольно жестко, что впоследствии увеличивает агрессивность детей. Таким образом, генетические и средовые влияния, взаимодействуя, усиливают негативные реакции детей.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Третья группа включает в себя детей, проявлявших преимущественно тревогу, застенчивость и подозрительность по отношению к незнакомым людям. Позже в своей жизни они демонстрируют импульсивно-реактивную и защитную агрессию. Иногда в эту группу попадают дети, пережившие горе (например, утрату матери), и, если окружающими это не принималось во внимание, дети проявляют свое горе, как крик о помощи, в агрессивных действиях.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Ксенофобия.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Ксенофобия, враждебность или насилие по отношению к «чужим» возникает на основе эмоциональных факторов, которые, главным образом, направлены не на «чужих», а в большей степени – против незнакомых людей в целом. У детей с высоким уровнем ксенофобии обнаруживается нечто похожее на мизантропию или отсутствие социальной компетентности.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Девиантное поведение</w:t>
      </w:r>
      <w:r>
        <w:rPr>
          <w:color w:val="000000"/>
          <w:sz w:val="32"/>
          <w:szCs w:val="32"/>
          <w:shd w:val="clear" w:color="auto" w:fill="FFFFFF"/>
        </w:rPr>
        <w:t>.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Третий путь развития демонстрируют лица, совершившие преступления на почве ненависти, которые в подростковом возрасте проявляли провокационное, антисоциальное и девиантное поведение. Возникновение этого пути связано, как правило с тем, что молодые люди прогуливают школу, гуляют без дела, пьют алкогольные напитки. Для того чтобы проявить себя они часто дразнят взрослых – например, выкрикивают нацистские лозунги, которых часто не понимают. Позже такие подростки могут совершать преступления, начиная от воровства до нанесения </w:t>
      </w:r>
      <w:r>
        <w:rPr>
          <w:color w:val="000000"/>
          <w:sz w:val="32"/>
          <w:szCs w:val="32"/>
          <w:shd w:val="clear" w:color="auto" w:fill="FFFFFF"/>
        </w:rPr>
        <w:lastRenderedPageBreak/>
        <w:t>физического вреда в отношении лиц другой национальности, расы или религии.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Правоэкстремистская идеология.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Для многих преступников, совершивших преступления на почве ненависти, характерен четвертый путь развития, связанный с возникновением правоэкстремистской идеологии. Иногда детей привлекают рассказы о войне, окрашенные сочувствием к нацистской идеологии. Как правило, вначале нацистские лозунги повторяются детьми без понимания их содержания. Подростки могут поддерживать идеи некоторых взрослых, которые разделяют расистские и крайне экстремистские взгляды. Позже в их жизни такие не вполне сформировавшиеся мнения могут связаться с неонацистской идеологией в основном благодаря группам сверстников. Эти установки, однако, рационализируют общие агрессивные тенденции, личные проблемы, тревожность или проблемы с самооценкой. Такие преступники обычно не способны последовательно аргументировать свои политические взгляды. 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Исследования подтверждают, что большая часть преступников имела длинную историю возникновения ксенофобских установок и поведения, уходящую в детство. Многих правонарушителей исключали из школ, даже иногда из детских садов, за их агрессивное поведение, что указывает на длительное развитие агрессивных тенденций. Часто эти общие агрессивные тенденции находят выражение в ксенофобских проявлениях уже в юношеском возрасте. Кроме того, нередко преступники имели делинквентную историю (кражи в магазине, грабежи, вождение без прав, шантаж других подростков, нападения с нанесением травм и т.д.) и совершали преступления на почве ненависти (нападение на беженцев, избиение панков, вовлечение в пропаганду фашизма и т.д.).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Сложные взаимосвязи между агрессией, девиантным поведением, ксенофобией и правоэкстремистской идеологией, с одной стороны, затрудняют понимание возникновения данных явлений, но с другой – позволяют шире взглянуть на причины их возникновения и их взаимосвязи. 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lastRenderedPageBreak/>
        <w:t>Исследования ксенофобии и молодежного экстремизма необходимы для разработки эффективных мер по профилактике девиантного поведения среди молодежи. Профилактика должна быть ориентирована на систему причин, факторов, вызывающих подобные явления и действующих на различных уровнях: социально-экономическом, групповом, личностном. 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Очень важен социально-экономический уровень профилактики проблем подобного рода, велика его значимость для становления социальных установок и правосознания молодых людей, их жизненных планов, ощущения перспективы и безопасности либо для протестных настроений. Решение задач на этом уровне лежит в сфере социальной и экономической политики государства.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На уровне практической психологии одним из шагов в формировании такой системы может стать изучение и диагностика на ранних этапах тех индивидуальных эмоциональных и поведенческих особенностей молодых людей, которые могут служить предикторами проблем социального взаимодействия в будущем. Психологическая помощь в создании такой социальной ситуации развития ребенка, которая позволила бы минимизировать возможные риски в семье, детском саду, школе, могла бы стать еще одним этапом в формирования профилактической системы. В дальнейшем, на стадии школьного обучения, необходима разработка психологических критериев оценки риска в отношении развития ксенофобских установок и их поведенческих проявлений у детей и подростков, а также программ, направленных на их профилактику и коррекцию. Эти задачи необходимо решать психологическим службам учреждений образования во взаимодействии с социальными работниками, социальными педагогами, которые выстраивают социальную деятельность детей и подростков и осуществляют профилактическую работу на уровне группового взаимодействия. 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Эффективность системы профилактики будет зависеть от согласованности, координированности действий на всех уровнях.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Примерный перечень основных мероприятий профилактического характера, направленных на устранение причин экстремисткой преступности: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lastRenderedPageBreak/>
        <w:t>Социальная сфера: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снижение социальной напряженности в регионе, улучшение психологического микроклимата;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поддержка незащищенных и малообеспеченных групп населения;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осуществление мер по повышению роли семьи в воспитании у подрастающего поколения патриотических чувств и норм толерантности;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проведение мероприятий по обоснованному и рациональному распределению квот на использование труда мигрантов.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Экономическая сфера: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повышение инвестиционной привлекательности региона;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повышение уровня жизни населения.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Политическая сфера: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проведение последовательного политического курса на улучшение отношений между представителями различных национальностей и религий;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последовательная политика улучшения социально-экономической обстановки;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проведение органами власти постоянного мониторинга ситуации в области межнациональных отношений, открытость данной информации для населения, недопустимость замалчивания тех или иных конфликтов.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Образовательная сфера: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разработка и реализация образовательных программ формирования у граждан норм поведения, характерных для гражданского общества;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введение в педагогических образовательных учреждениях высшего и среднего профессионального образования курсов по подготовке будущих специалистов-педагогов к воспитанию подрастающего поколения в духе миролюбия, веротерпимости, патриотизма и толерантности;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lastRenderedPageBreak/>
        <w:t>• внедрение в методические программы образовательных учреждений дошкольного образования и воспитания большего объема мероприятий по формированию у подрастающего поколения уважения к представителям других национальностей и религиозных воззрений;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введение в образовательных учреждениях среднего общего образования курсов, воспитывающих у подрастающего поколения понимание, что многокультурность при наличии толерантности – фактор стабильного развития общества.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Сфера культуры: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регулярное проведение круглых столов, конференций, конкурсов и олимпиад, воспитывающих терпимость и уважительное отношение к представителям других национальностей и конфессий;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регулярное проведение выставок, демонстрирующих достижения совместного труда и творческой деятельности представителей различных национальностей;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регулярное проведение дней культуры различных народов, способствующих разрушению тех или иных негативных стереотипов;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проведение национальных праздников.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Информационная сфера: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активная пропаганда в СМИ ценностей гражданского общества, идеалов гуманизма, добра и справедливости;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активная информационная деятельность по разрушению негативных стереотипов о той или иной национальности;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противодействие распространению экстремистских печатных изданий, листовок, блокирование сайтов, пропагандирующих национальную, расовую, религиозную или социальную вражду;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постоянное освещение в СМИ позитивного опыта межнациональной дружбы.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Внедрение экстремизма в молодежную среду в настоящее время приобрело очень большие масштабы и имеет опасные последствия для будущего нашей страны, так как подрастающее поколение - это </w:t>
      </w:r>
      <w:r>
        <w:rPr>
          <w:color w:val="000000"/>
          <w:sz w:val="32"/>
          <w:szCs w:val="32"/>
          <w:shd w:val="clear" w:color="auto" w:fill="FFFFFF"/>
        </w:rPr>
        <w:lastRenderedPageBreak/>
        <w:t>ресурс национальной безопасности, гарант поступательного развития общества и социальных инноваций. Молодежь в силу природных и социальных особенностей молодежного возраста способна не только адаптироваться, но и активно воздействовать на его позитивное изменение.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Анализ проявления экстремизма в молодежной среде показывает, что это крайне опасное явление в жизни общества создает угрозу общественной безопасности. Противоправные деяния, совершенные в последнее время представителями неформальных молодежных объединений (футбольных фанатов, скинхедов, националистов, лево – и праворадикальных элементов), вызывают широкий общественный резонанс и могут спровоцировать осложнение обстановки в стране.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«Ксенофобия» и «экстремизм» – понятия, обозначающие разные явления, которые в своем крайнем выражении могут иметь сходные формы. Социальный аспект актуальности проблемы состоит в особом статусе экстремизма в иерархии социальных проблем. Экстремизм, особенно экстремистское поведение в молодежной среде, – явления чрезвычайные, зачастую влекущие за собой серьезные последствия для государства, общества и личности. Проявления экстремизма в молодежной среде в настоящее время стали носить более опасный для общества характер, чем за все прошлые периоды существования государства. Экстремизм в молодежной среде стал в нашей стране не редким и уже, к сожалению, достаточно массовым явлением.</w:t>
      </w:r>
    </w:p>
    <w:p w:rsidR="00C077BE" w:rsidRDefault="00C077BE" w:rsidP="00C077B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Наиболее известные проявления ксенофобии и экстремизма – случаи насилия и агрессии, направленные против лиц иной этнической принадлежности. Особенностью подобных действий является то, что чаще всего в их совершении участвует молодежь и это вызывает беспокойство.</w:t>
      </w:r>
    </w:p>
    <w:p w:rsidR="00C077BE" w:rsidRDefault="00C077BE" w:rsidP="00C077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Характерная черта современного молодежного экстремизма - рост масштабности, жестокости, навязывание своих принципов оппонентам, стремление к общественному резонансу путем</w:t>
      </w:r>
    </w:p>
    <w:p w:rsidR="00BE31A2" w:rsidRDefault="00BE31A2">
      <w:bookmarkStart w:id="0" w:name="_GoBack"/>
      <w:bookmarkEnd w:id="0"/>
    </w:p>
    <w:sectPr w:rsidR="00BE3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1C"/>
    <w:rsid w:val="00BE31A2"/>
    <w:rsid w:val="00C077BE"/>
    <w:rsid w:val="00D8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29CB9-7A52-4887-9D23-559C7AB5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2963</Words>
  <Characters>16891</Characters>
  <Application>Microsoft Office Word</Application>
  <DocSecurity>0</DocSecurity>
  <Lines>140</Lines>
  <Paragraphs>39</Paragraphs>
  <ScaleCrop>false</ScaleCrop>
  <Company/>
  <LinksUpToDate>false</LinksUpToDate>
  <CharactersWithSpaces>19815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2023-05-17T08:53:00Z</dcterms:created>
  <dcterms:modified xsi:type="dcterms:W3CDTF">2023-05-17T08:53:00Z</dcterms:modified>
</cp:coreProperties>
</file>